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6690158"/>
    <w:p w14:paraId="152A597D" w14:textId="4F2CD480" w:rsidR="00D16727" w:rsidRDefault="00D16727" w:rsidP="001914D3">
      <w:pPr>
        <w:pStyle w:val="Heading1"/>
      </w:pPr>
      <w:r>
        <w:rPr>
          <w:noProof/>
          <w:sz w:val="28"/>
        </w:rPr>
        <mc:AlternateContent>
          <mc:Choice Requires="wps">
            <w:drawing>
              <wp:anchor distT="0" distB="0" distL="114300" distR="114300" simplePos="0" relativeHeight="251675648" behindDoc="0" locked="0" layoutInCell="1" allowOverlap="1" wp14:anchorId="67B17D63" wp14:editId="1F242552">
                <wp:simplePos x="0" y="0"/>
                <wp:positionH relativeFrom="margin">
                  <wp:posOffset>-8255</wp:posOffset>
                </wp:positionH>
                <wp:positionV relativeFrom="paragraph">
                  <wp:posOffset>-129804</wp:posOffset>
                </wp:positionV>
                <wp:extent cx="596074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6074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6C56856A" id="Straight Connector 9" o:spid="_x0000_s1026" style="position:absolute;z-index:251675648;visibility:visible;mso-wrap-style:square;mso-wrap-distance-left:9pt;mso-wrap-distance-top:0;mso-wrap-distance-right:9pt;mso-wrap-distance-bottom:0;mso-position-horizontal:absolute;mso-position-horizontal-relative:margin;mso-position-vertical:absolute;mso-position-vertical-relative:text" from="-.65pt,-10.2pt" to="468.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" strokecolor="#ffc000 [3207]" strokeweight=".5pt">
                <v:stroke joinstyle="miter"/>
                <w10:wrap anchorx="margin"/>
              </v:line>
            </w:pict>
          </mc:Fallback>
        </mc:AlternateContent>
      </w:r>
      <w:r w:rsidR="00F174B7">
        <w:t xml:space="preserve">Appendix A. </w:t>
      </w:r>
      <w:r>
        <w:t>Senior Thesis Timeline Worksheet:</w:t>
      </w:r>
      <w:bookmarkEnd w:id="0"/>
    </w:p>
    <w:p w14:paraId="14B7BD98" w14:textId="76D1E0BD" w:rsidR="00F174B7" w:rsidRDefault="00D80EAE" w:rsidP="001914D3">
      <w:r>
        <w:t>Please work with your advisee to plan out how they will accomplish the reading, research, and writing necessary to complete their senior thesis. This worksheet should be turned in at the beginning of the fall</w:t>
      </w:r>
      <w:r w:rsidR="001A3DD8">
        <w:t xml:space="preserve"> with the Thesis Description</w:t>
      </w:r>
      <w:r>
        <w:t>, with a revised timeline being turned in at the end of the fall</w:t>
      </w:r>
      <w:r w:rsidR="00117F1E">
        <w:t xml:space="preserve"> </w:t>
      </w:r>
      <w:r w:rsidR="001A3DD8">
        <w:t xml:space="preserve">with the Mid-Year Progress Report </w:t>
      </w:r>
      <w:r w:rsidR="00117F1E">
        <w:t>(copies will be provided to students)</w:t>
      </w:r>
      <w:r>
        <w:t>. The preceptors will use this timeline to follow up with your student and help keep them on track with the written sections of the thesis.</w:t>
      </w:r>
    </w:p>
    <w:p w14:paraId="67F137FF" w14:textId="77777777" w:rsidR="00D80EAE" w:rsidRDefault="00D80EAE" w:rsidP="001914D3">
      <w:r>
        <w:t>Please assign a tentative date or date range for each of the following (feel free to add to or modify this list as needed)</w:t>
      </w:r>
      <w:r w:rsidR="00F174B7" w:rsidRPr="00F174B7">
        <w:t xml:space="preserve"> </w:t>
      </w:r>
      <w:r w:rsidR="00F174B7">
        <w:t xml:space="preserve">You can also add research goals specific to the student’s project. </w:t>
      </w:r>
    </w:p>
    <w:p w14:paraId="3D0784D2" w14:textId="77777777" w:rsidR="00FE5A71" w:rsidRDefault="00FE5A71" w:rsidP="001914D3">
      <w:pPr>
        <w:pStyle w:val="ListParagraph"/>
        <w:numPr>
          <w:ilvl w:val="0"/>
          <w:numId w:val="9"/>
        </w:numPr>
        <w:sectPr w:rsidR="00FE5A71" w:rsidSect="00FE5A71">
          <w:headerReference w:type="default" r:id="rId8"/>
          <w:footerReference w:type="default" r:id="rId9"/>
          <w:pgSz w:w="12240" w:h="15840"/>
          <w:pgMar w:top="810" w:right="1260" w:bottom="1440" w:left="1440" w:header="720" w:footer="315" w:gutter="0"/>
          <w:cols w:space="720"/>
          <w:docGrid w:linePitch="360"/>
        </w:sectPr>
      </w:pPr>
    </w:p>
    <w:p w14:paraId="51DC1600" w14:textId="78B46EB1" w:rsidR="00D80EAE" w:rsidRPr="00D80EAE" w:rsidRDefault="00D80EAE" w:rsidP="001914D3">
      <w:pPr>
        <w:pStyle w:val="ListParagraph"/>
        <w:numPr>
          <w:ilvl w:val="0"/>
          <w:numId w:val="9"/>
        </w:numPr>
      </w:pPr>
      <w:r w:rsidRPr="00D80EAE">
        <w:t>Literature Review</w:t>
      </w:r>
    </w:p>
    <w:p w14:paraId="0344E508" w14:textId="77777777" w:rsidR="00D80EAE" w:rsidRPr="00D80EAE" w:rsidRDefault="00D80EAE" w:rsidP="001914D3">
      <w:pPr>
        <w:pStyle w:val="ListParagraph"/>
        <w:numPr>
          <w:ilvl w:val="0"/>
          <w:numId w:val="9"/>
        </w:numPr>
      </w:pPr>
      <w:r w:rsidRPr="00D80EAE">
        <w:t>Research Question</w:t>
      </w:r>
    </w:p>
    <w:p w14:paraId="05130E05" w14:textId="77777777" w:rsidR="00D80EAE" w:rsidRPr="00D80EAE" w:rsidRDefault="00D80EAE" w:rsidP="001914D3">
      <w:pPr>
        <w:pStyle w:val="ListParagraph"/>
        <w:numPr>
          <w:ilvl w:val="0"/>
          <w:numId w:val="9"/>
        </w:numPr>
      </w:pPr>
      <w:r w:rsidRPr="00D80EAE">
        <w:t>Background/Intro</w:t>
      </w:r>
    </w:p>
    <w:p w14:paraId="470D8C71" w14:textId="77777777" w:rsidR="00D80EAE" w:rsidRPr="00D80EAE" w:rsidRDefault="00D80EAE" w:rsidP="001914D3">
      <w:pPr>
        <w:pStyle w:val="ListParagraph"/>
        <w:numPr>
          <w:ilvl w:val="0"/>
          <w:numId w:val="9"/>
        </w:numPr>
      </w:pPr>
      <w:r w:rsidRPr="00D80EAE">
        <w:t>Methods Section</w:t>
      </w:r>
    </w:p>
    <w:p w14:paraId="6DD1A57A" w14:textId="77777777" w:rsidR="00D80EAE" w:rsidRPr="00D80EAE" w:rsidRDefault="00D80EAE" w:rsidP="001914D3">
      <w:pPr>
        <w:pStyle w:val="ListParagraph"/>
        <w:numPr>
          <w:ilvl w:val="0"/>
          <w:numId w:val="9"/>
        </w:numPr>
      </w:pPr>
      <w:r w:rsidRPr="00D80EAE">
        <w:t>Results Section</w:t>
      </w:r>
    </w:p>
    <w:p w14:paraId="1EC63375" w14:textId="77777777" w:rsidR="00D80EAE" w:rsidRPr="00D80EAE" w:rsidRDefault="00D80EAE" w:rsidP="001914D3">
      <w:pPr>
        <w:pStyle w:val="ListParagraph"/>
        <w:numPr>
          <w:ilvl w:val="0"/>
          <w:numId w:val="9"/>
        </w:numPr>
      </w:pPr>
      <w:r w:rsidRPr="00D80EAE">
        <w:t>Discussion Section</w:t>
      </w:r>
    </w:p>
    <w:p w14:paraId="34B0C5FA" w14:textId="77777777" w:rsidR="00D80EAE" w:rsidRPr="00D80EAE" w:rsidRDefault="00D80EAE" w:rsidP="001914D3">
      <w:pPr>
        <w:pStyle w:val="ListParagraph"/>
        <w:numPr>
          <w:ilvl w:val="0"/>
          <w:numId w:val="9"/>
        </w:numPr>
      </w:pPr>
      <w:r w:rsidRPr="00D80EAE">
        <w:t>Conclusion</w:t>
      </w:r>
    </w:p>
    <w:p w14:paraId="7CA7E3AE" w14:textId="77777777" w:rsidR="00D80EAE" w:rsidRPr="00D80EAE" w:rsidRDefault="00D80EAE" w:rsidP="001914D3">
      <w:pPr>
        <w:pStyle w:val="ListParagraph"/>
        <w:numPr>
          <w:ilvl w:val="0"/>
          <w:numId w:val="9"/>
        </w:numPr>
      </w:pPr>
      <w:r w:rsidRPr="00D80EAE">
        <w:t>Abstract</w:t>
      </w:r>
    </w:p>
    <w:p w14:paraId="4FD67E93" w14:textId="77777777" w:rsidR="00D80EAE" w:rsidRPr="00D80EAE" w:rsidRDefault="00D80EAE" w:rsidP="001914D3">
      <w:pPr>
        <w:pStyle w:val="ListParagraph"/>
        <w:numPr>
          <w:ilvl w:val="0"/>
          <w:numId w:val="9"/>
        </w:numPr>
      </w:pPr>
      <w:r w:rsidRPr="00D80EAE">
        <w:t>Mid-Year Oral Presentation</w:t>
      </w:r>
    </w:p>
    <w:p w14:paraId="72C2AAAF" w14:textId="77777777" w:rsidR="00D80EAE" w:rsidRPr="00D80EAE" w:rsidRDefault="00D80EAE" w:rsidP="001914D3">
      <w:pPr>
        <w:pStyle w:val="ListParagraph"/>
        <w:numPr>
          <w:ilvl w:val="0"/>
          <w:numId w:val="9"/>
        </w:numPr>
      </w:pPr>
      <w:r w:rsidRPr="00D80EAE">
        <w:t>Poster (optional)</w:t>
      </w:r>
    </w:p>
    <w:p w14:paraId="311B013F" w14:textId="77777777" w:rsidR="00D80EAE" w:rsidRPr="00D80EAE" w:rsidRDefault="00D80EAE" w:rsidP="001914D3">
      <w:pPr>
        <w:pStyle w:val="ListParagraph"/>
        <w:numPr>
          <w:ilvl w:val="0"/>
          <w:numId w:val="9"/>
        </w:numPr>
      </w:pPr>
      <w:r w:rsidRPr="00D80EAE">
        <w:t>Final Oral Presentation</w:t>
      </w:r>
    </w:p>
    <w:p w14:paraId="016D34C5" w14:textId="77777777" w:rsidR="00FE5A71" w:rsidRDefault="00FE5A71" w:rsidP="001914D3">
      <w:pPr>
        <w:sectPr w:rsidR="00FE5A71" w:rsidSect="00FE5A71">
          <w:type w:val="continuous"/>
          <w:pgSz w:w="12240" w:h="15840"/>
          <w:pgMar w:top="810" w:right="1260" w:bottom="1440" w:left="1440" w:header="720" w:footer="315" w:gutter="0"/>
          <w:cols w:num="2" w:space="720"/>
          <w:docGrid w:linePitch="360"/>
        </w:sectPr>
      </w:pPr>
    </w:p>
    <w:p w14:paraId="7E735923" w14:textId="647F4454" w:rsidR="00D80EAE" w:rsidRPr="00D80EAE" w:rsidRDefault="00D80EAE" w:rsidP="001914D3"/>
    <w:tbl>
      <w:tblPr>
        <w:tblStyle w:val="TableGrid"/>
        <w:tblW w:w="9355" w:type="dxa"/>
        <w:tblLook w:val="04A0" w:firstRow="1" w:lastRow="0" w:firstColumn="1" w:lastColumn="0" w:noHBand="0" w:noVBand="1"/>
      </w:tblPr>
      <w:tblGrid>
        <w:gridCol w:w="3235"/>
        <w:gridCol w:w="6120"/>
      </w:tblGrid>
      <w:tr w:rsidR="00D16727" w:rsidRPr="00D80EAE" w14:paraId="7AEC16EA" w14:textId="77777777" w:rsidTr="00702D1B">
        <w:tc>
          <w:tcPr>
            <w:tcW w:w="9355" w:type="dxa"/>
            <w:gridSpan w:val="2"/>
            <w:shd w:val="clear" w:color="auto" w:fill="D5DCE4" w:themeFill="text2" w:themeFillTint="33"/>
            <w:vAlign w:val="center"/>
          </w:tcPr>
          <w:p w14:paraId="2A2F7D71" w14:textId="77777777" w:rsidR="00D16727" w:rsidRPr="00D80EAE" w:rsidRDefault="00D16727" w:rsidP="001914D3">
            <w:r w:rsidRPr="00D80EAE">
              <w:t>Summer</w:t>
            </w:r>
          </w:p>
        </w:tc>
      </w:tr>
      <w:tr w:rsidR="00D16727" w:rsidRPr="00D80EAE" w14:paraId="54342466" w14:textId="77777777" w:rsidTr="00702D1B">
        <w:trPr>
          <w:trHeight w:val="557"/>
        </w:trPr>
        <w:tc>
          <w:tcPr>
            <w:tcW w:w="9355" w:type="dxa"/>
            <w:gridSpan w:val="2"/>
            <w:shd w:val="clear" w:color="auto" w:fill="FFF2CC" w:themeFill="accent4" w:themeFillTint="33"/>
            <w:vAlign w:val="center"/>
          </w:tcPr>
          <w:p w14:paraId="4E37F80F" w14:textId="77777777" w:rsidR="00D16727" w:rsidRPr="00D80EAE" w:rsidRDefault="00D16727" w:rsidP="001914D3">
            <w:r w:rsidRPr="00D80EAE">
              <w:t>Students should gain a good understanding of the literature and complete as much lab/computer work as possible before fall classes begin.</w:t>
            </w:r>
          </w:p>
        </w:tc>
      </w:tr>
      <w:tr w:rsidR="00D80EAE" w:rsidRPr="00D80EAE" w14:paraId="226C1F3F" w14:textId="77777777" w:rsidTr="00D80EAE">
        <w:tc>
          <w:tcPr>
            <w:tcW w:w="3235" w:type="dxa"/>
            <w:shd w:val="clear" w:color="auto" w:fill="F2F2F2" w:themeFill="background1" w:themeFillShade="F2"/>
            <w:vAlign w:val="center"/>
          </w:tcPr>
          <w:p w14:paraId="6F654BCC" w14:textId="77777777" w:rsidR="00D80EAE" w:rsidRPr="00D80EAE" w:rsidRDefault="00D80EAE" w:rsidP="001914D3">
            <w:r w:rsidRPr="00D80EAE">
              <w:t>Due Date/Date Range</w:t>
            </w:r>
          </w:p>
        </w:tc>
        <w:tc>
          <w:tcPr>
            <w:tcW w:w="6120" w:type="dxa"/>
            <w:shd w:val="clear" w:color="auto" w:fill="F2F2F2" w:themeFill="background1" w:themeFillShade="F2"/>
            <w:vAlign w:val="center"/>
          </w:tcPr>
          <w:p w14:paraId="1C19BCC9" w14:textId="77777777" w:rsidR="00D80EAE" w:rsidRPr="00D80EAE" w:rsidRDefault="00D80EAE" w:rsidP="001914D3">
            <w:r w:rsidRPr="00D80EAE">
              <w:t>Task</w:t>
            </w:r>
          </w:p>
        </w:tc>
      </w:tr>
      <w:tr w:rsidR="00D16727" w:rsidRPr="00D80EAE" w14:paraId="31C52E1C" w14:textId="77777777" w:rsidTr="00D80EAE">
        <w:trPr>
          <w:trHeight w:val="302"/>
        </w:trPr>
        <w:tc>
          <w:tcPr>
            <w:tcW w:w="3235" w:type="dxa"/>
            <w:vAlign w:val="center"/>
          </w:tcPr>
          <w:p w14:paraId="28F77E84" w14:textId="77777777" w:rsidR="00D16727" w:rsidRPr="00D80EAE" w:rsidRDefault="00D16727" w:rsidP="001914D3"/>
        </w:tc>
        <w:tc>
          <w:tcPr>
            <w:tcW w:w="6120" w:type="dxa"/>
            <w:vAlign w:val="center"/>
          </w:tcPr>
          <w:p w14:paraId="39BD647F" w14:textId="77777777" w:rsidR="00D16727" w:rsidRPr="00D80EAE" w:rsidRDefault="00D16727" w:rsidP="001914D3"/>
        </w:tc>
      </w:tr>
      <w:tr w:rsidR="00D80EAE" w:rsidRPr="00D80EAE" w14:paraId="3BF3B431" w14:textId="77777777" w:rsidTr="00D80EAE">
        <w:trPr>
          <w:trHeight w:val="302"/>
        </w:trPr>
        <w:tc>
          <w:tcPr>
            <w:tcW w:w="3235" w:type="dxa"/>
            <w:vAlign w:val="center"/>
          </w:tcPr>
          <w:p w14:paraId="7486B712" w14:textId="77777777" w:rsidR="00D80EAE" w:rsidRPr="00D80EAE" w:rsidRDefault="00D80EAE" w:rsidP="001914D3"/>
        </w:tc>
        <w:tc>
          <w:tcPr>
            <w:tcW w:w="6120" w:type="dxa"/>
            <w:vAlign w:val="center"/>
          </w:tcPr>
          <w:p w14:paraId="6F2A11A4" w14:textId="77777777" w:rsidR="00D80EAE" w:rsidRPr="00D80EAE" w:rsidRDefault="00D80EAE" w:rsidP="001914D3"/>
        </w:tc>
      </w:tr>
      <w:tr w:rsidR="00D80EAE" w:rsidRPr="00D80EAE" w14:paraId="79960754" w14:textId="77777777" w:rsidTr="00D80EAE">
        <w:trPr>
          <w:trHeight w:val="302"/>
        </w:trPr>
        <w:tc>
          <w:tcPr>
            <w:tcW w:w="3235" w:type="dxa"/>
            <w:vAlign w:val="center"/>
          </w:tcPr>
          <w:p w14:paraId="0F54A022" w14:textId="77777777" w:rsidR="00D80EAE" w:rsidRPr="00D80EAE" w:rsidRDefault="00D80EAE" w:rsidP="001914D3"/>
        </w:tc>
        <w:tc>
          <w:tcPr>
            <w:tcW w:w="6120" w:type="dxa"/>
            <w:vAlign w:val="center"/>
          </w:tcPr>
          <w:p w14:paraId="3C8FF425" w14:textId="77777777" w:rsidR="00D80EAE" w:rsidRPr="00D80EAE" w:rsidRDefault="00D80EAE" w:rsidP="001914D3"/>
        </w:tc>
      </w:tr>
      <w:tr w:rsidR="00F174B7" w:rsidRPr="00D80EAE" w14:paraId="1DF384BD" w14:textId="77777777" w:rsidTr="00D80EAE">
        <w:trPr>
          <w:trHeight w:val="302"/>
        </w:trPr>
        <w:tc>
          <w:tcPr>
            <w:tcW w:w="3235" w:type="dxa"/>
            <w:vAlign w:val="center"/>
          </w:tcPr>
          <w:p w14:paraId="0BA42432" w14:textId="77777777" w:rsidR="00F174B7" w:rsidRPr="00D80EAE" w:rsidRDefault="00F174B7" w:rsidP="001914D3"/>
        </w:tc>
        <w:tc>
          <w:tcPr>
            <w:tcW w:w="6120" w:type="dxa"/>
            <w:vAlign w:val="center"/>
          </w:tcPr>
          <w:p w14:paraId="330D3D40" w14:textId="77777777" w:rsidR="00F174B7" w:rsidRPr="00D80EAE" w:rsidRDefault="00F174B7" w:rsidP="001914D3"/>
        </w:tc>
      </w:tr>
      <w:tr w:rsidR="00D80EAE" w:rsidRPr="00D80EAE" w14:paraId="2550EC43" w14:textId="77777777" w:rsidTr="00D80EAE">
        <w:trPr>
          <w:trHeight w:val="302"/>
        </w:trPr>
        <w:tc>
          <w:tcPr>
            <w:tcW w:w="3235" w:type="dxa"/>
            <w:vAlign w:val="center"/>
          </w:tcPr>
          <w:p w14:paraId="2237FAE3" w14:textId="77777777" w:rsidR="00D80EAE" w:rsidRPr="00D80EAE" w:rsidRDefault="00D80EAE" w:rsidP="001914D3"/>
        </w:tc>
        <w:tc>
          <w:tcPr>
            <w:tcW w:w="6120" w:type="dxa"/>
            <w:vAlign w:val="center"/>
          </w:tcPr>
          <w:p w14:paraId="58A0A118" w14:textId="77777777" w:rsidR="00D80EAE" w:rsidRPr="00D80EAE" w:rsidRDefault="00D80EAE" w:rsidP="001914D3"/>
        </w:tc>
      </w:tr>
      <w:tr w:rsidR="00D80EAE" w:rsidRPr="00D80EAE" w14:paraId="61A8D878" w14:textId="77777777" w:rsidTr="00D80EAE">
        <w:trPr>
          <w:trHeight w:val="302"/>
        </w:trPr>
        <w:tc>
          <w:tcPr>
            <w:tcW w:w="3235" w:type="dxa"/>
            <w:vAlign w:val="center"/>
          </w:tcPr>
          <w:p w14:paraId="2C849850" w14:textId="77777777" w:rsidR="00D80EAE" w:rsidRPr="00D80EAE" w:rsidRDefault="00D80EAE" w:rsidP="001914D3"/>
        </w:tc>
        <w:tc>
          <w:tcPr>
            <w:tcW w:w="6120" w:type="dxa"/>
            <w:vAlign w:val="center"/>
          </w:tcPr>
          <w:p w14:paraId="75D403F6" w14:textId="77777777" w:rsidR="00D80EAE" w:rsidRPr="00D80EAE" w:rsidRDefault="00D80EAE" w:rsidP="001914D3"/>
        </w:tc>
      </w:tr>
      <w:tr w:rsidR="00D16727" w:rsidRPr="00D80EAE" w14:paraId="5518966A" w14:textId="77777777" w:rsidTr="00D80EAE">
        <w:trPr>
          <w:trHeight w:val="302"/>
        </w:trPr>
        <w:tc>
          <w:tcPr>
            <w:tcW w:w="3235" w:type="dxa"/>
            <w:vAlign w:val="center"/>
          </w:tcPr>
          <w:p w14:paraId="25856736" w14:textId="77777777" w:rsidR="00D16727" w:rsidRPr="00D80EAE" w:rsidRDefault="00D16727" w:rsidP="001914D3"/>
        </w:tc>
        <w:tc>
          <w:tcPr>
            <w:tcW w:w="6120" w:type="dxa"/>
            <w:vAlign w:val="center"/>
          </w:tcPr>
          <w:p w14:paraId="09D54083" w14:textId="77777777" w:rsidR="00D16727" w:rsidRPr="00D80EAE" w:rsidRDefault="00D16727" w:rsidP="001914D3"/>
        </w:tc>
      </w:tr>
      <w:tr w:rsidR="00D16727" w:rsidRPr="00D80EAE" w14:paraId="19D19642" w14:textId="77777777" w:rsidTr="00702D1B">
        <w:tc>
          <w:tcPr>
            <w:tcW w:w="9355" w:type="dxa"/>
            <w:gridSpan w:val="2"/>
            <w:shd w:val="clear" w:color="auto" w:fill="D5DCE4" w:themeFill="text2" w:themeFillTint="33"/>
            <w:vAlign w:val="center"/>
          </w:tcPr>
          <w:p w14:paraId="2B4F3C85" w14:textId="77777777" w:rsidR="00D16727" w:rsidRPr="00D80EAE" w:rsidRDefault="00D16727" w:rsidP="001914D3">
            <w:r w:rsidRPr="00D80EAE">
              <w:t>Fall Semester</w:t>
            </w:r>
          </w:p>
        </w:tc>
      </w:tr>
      <w:tr w:rsidR="00D16727" w:rsidRPr="00D80EAE" w14:paraId="374EFD38" w14:textId="77777777" w:rsidTr="00702D1B">
        <w:trPr>
          <w:trHeight w:val="562"/>
        </w:trPr>
        <w:tc>
          <w:tcPr>
            <w:tcW w:w="9355" w:type="dxa"/>
            <w:gridSpan w:val="2"/>
            <w:shd w:val="clear" w:color="auto" w:fill="FFF2CC" w:themeFill="accent4" w:themeFillTint="33"/>
            <w:vAlign w:val="center"/>
          </w:tcPr>
          <w:p w14:paraId="187E1096" w14:textId="77777777" w:rsidR="00D16727" w:rsidRPr="00D80EAE" w:rsidRDefault="00D16727" w:rsidP="001914D3">
            <w:r w:rsidRPr="00D80EAE">
              <w:t>Students should complete the bulk of their research and should write a section or two of their paper (likely the background and methods) by the end of the semester.</w:t>
            </w:r>
          </w:p>
        </w:tc>
      </w:tr>
      <w:tr w:rsidR="00D80EAE" w:rsidRPr="00D80EAE" w14:paraId="738ECF7D" w14:textId="77777777" w:rsidTr="00D80EAE">
        <w:tc>
          <w:tcPr>
            <w:tcW w:w="3235" w:type="dxa"/>
            <w:shd w:val="clear" w:color="auto" w:fill="F2F2F2" w:themeFill="background1" w:themeFillShade="F2"/>
            <w:vAlign w:val="center"/>
          </w:tcPr>
          <w:p w14:paraId="6C55260E" w14:textId="77777777" w:rsidR="00D80EAE" w:rsidRPr="00D80EAE" w:rsidRDefault="00D80EAE" w:rsidP="001914D3">
            <w:r w:rsidRPr="00D80EAE">
              <w:t>Due Date/Date Range</w:t>
            </w:r>
          </w:p>
        </w:tc>
        <w:tc>
          <w:tcPr>
            <w:tcW w:w="6120" w:type="dxa"/>
            <w:shd w:val="clear" w:color="auto" w:fill="F2F2F2" w:themeFill="background1" w:themeFillShade="F2"/>
            <w:vAlign w:val="center"/>
          </w:tcPr>
          <w:p w14:paraId="19A1E9B0" w14:textId="77777777" w:rsidR="00D80EAE" w:rsidRPr="00D80EAE" w:rsidRDefault="00D80EAE" w:rsidP="001914D3">
            <w:r w:rsidRPr="00D80EAE">
              <w:t>Task</w:t>
            </w:r>
          </w:p>
        </w:tc>
      </w:tr>
      <w:tr w:rsidR="00D16727" w:rsidRPr="00D80EAE" w14:paraId="073DE3DE" w14:textId="77777777" w:rsidTr="00702D1B">
        <w:trPr>
          <w:trHeight w:val="302"/>
        </w:trPr>
        <w:tc>
          <w:tcPr>
            <w:tcW w:w="3235" w:type="dxa"/>
            <w:vAlign w:val="center"/>
          </w:tcPr>
          <w:p w14:paraId="48BAE459" w14:textId="77777777" w:rsidR="00D16727" w:rsidRPr="00D80EAE" w:rsidRDefault="00D16727" w:rsidP="001914D3">
            <w:r w:rsidRPr="00D80EAE">
              <w:t>Week 1</w:t>
            </w:r>
          </w:p>
        </w:tc>
        <w:tc>
          <w:tcPr>
            <w:tcW w:w="6120" w:type="dxa"/>
            <w:vAlign w:val="center"/>
          </w:tcPr>
          <w:p w14:paraId="44D70093" w14:textId="77777777" w:rsidR="00D16727" w:rsidRPr="00D80EAE" w:rsidRDefault="00D16727" w:rsidP="001914D3">
            <w:r w:rsidRPr="00D80EAE">
              <w:t>EPS 99A Registration Forms due (registration deadline)</w:t>
            </w:r>
          </w:p>
        </w:tc>
      </w:tr>
      <w:tr w:rsidR="00D16727" w:rsidRPr="00D80EAE" w14:paraId="53E408E8" w14:textId="77777777" w:rsidTr="00702D1B">
        <w:trPr>
          <w:trHeight w:val="302"/>
        </w:trPr>
        <w:tc>
          <w:tcPr>
            <w:tcW w:w="3235" w:type="dxa"/>
            <w:vAlign w:val="center"/>
          </w:tcPr>
          <w:p w14:paraId="6C5B74AB" w14:textId="77777777" w:rsidR="00D16727" w:rsidRPr="00D80EAE" w:rsidRDefault="00D16727" w:rsidP="001914D3">
            <w:r w:rsidRPr="00D80EAE">
              <w:t>Week 4</w:t>
            </w:r>
          </w:p>
        </w:tc>
        <w:tc>
          <w:tcPr>
            <w:tcW w:w="6120" w:type="dxa"/>
            <w:vAlign w:val="center"/>
          </w:tcPr>
          <w:p w14:paraId="0B97A6BB" w14:textId="1B2AAD89" w:rsidR="00D16727" w:rsidRPr="00D80EAE" w:rsidRDefault="00D16727" w:rsidP="001914D3">
            <w:r w:rsidRPr="00D80EAE">
              <w:t xml:space="preserve">Thesis Description and </w:t>
            </w:r>
            <w:r w:rsidRPr="00D80EAE">
              <w:rPr>
                <w:b/>
              </w:rPr>
              <w:t>timeline</w:t>
            </w:r>
            <w:r w:rsidRPr="00D80EAE">
              <w:t xml:space="preserve"> due</w:t>
            </w:r>
          </w:p>
        </w:tc>
      </w:tr>
      <w:tr w:rsidR="00D16727" w:rsidRPr="00D80EAE" w14:paraId="68ECACC7" w14:textId="77777777" w:rsidTr="00702D1B">
        <w:trPr>
          <w:trHeight w:val="302"/>
        </w:trPr>
        <w:tc>
          <w:tcPr>
            <w:tcW w:w="3235" w:type="dxa"/>
            <w:vAlign w:val="center"/>
          </w:tcPr>
          <w:p w14:paraId="6E36963A" w14:textId="77777777" w:rsidR="00D16727" w:rsidRPr="00D80EAE" w:rsidRDefault="00D16727" w:rsidP="001914D3">
            <w:r w:rsidRPr="00D80EAE">
              <w:t xml:space="preserve">Week 12 </w:t>
            </w:r>
          </w:p>
        </w:tc>
        <w:tc>
          <w:tcPr>
            <w:tcW w:w="6120" w:type="dxa"/>
            <w:vAlign w:val="center"/>
          </w:tcPr>
          <w:p w14:paraId="3F2E2921" w14:textId="01695522" w:rsidR="00D16727" w:rsidRPr="00D80EAE" w:rsidRDefault="00D16727" w:rsidP="001914D3">
            <w:r w:rsidRPr="00D80EAE">
              <w:t>Progress Reports</w:t>
            </w:r>
            <w:r w:rsidR="001A3DD8">
              <w:t xml:space="preserve"> and</w:t>
            </w:r>
            <w:r w:rsidRPr="00D80EAE">
              <w:t xml:space="preserve"> </w:t>
            </w:r>
            <w:r w:rsidR="001A3DD8" w:rsidRPr="00D80EAE">
              <w:rPr>
                <w:b/>
              </w:rPr>
              <w:t>revised timeline</w:t>
            </w:r>
            <w:r w:rsidR="001A3DD8" w:rsidRPr="00D80EAE">
              <w:t xml:space="preserve"> due</w:t>
            </w:r>
          </w:p>
        </w:tc>
      </w:tr>
      <w:tr w:rsidR="00D16727" w:rsidRPr="00D80EAE" w14:paraId="499564CB" w14:textId="77777777" w:rsidTr="00702D1B">
        <w:trPr>
          <w:trHeight w:val="302"/>
        </w:trPr>
        <w:tc>
          <w:tcPr>
            <w:tcW w:w="3235" w:type="dxa"/>
            <w:vAlign w:val="center"/>
          </w:tcPr>
          <w:p w14:paraId="5AAD4DAB" w14:textId="77777777" w:rsidR="00D16727" w:rsidRPr="00D80EAE" w:rsidRDefault="00D16727" w:rsidP="001914D3">
            <w:r w:rsidRPr="00D80EAE">
              <w:t>Week 13</w:t>
            </w:r>
          </w:p>
        </w:tc>
        <w:tc>
          <w:tcPr>
            <w:tcW w:w="6120" w:type="dxa"/>
            <w:vAlign w:val="center"/>
          </w:tcPr>
          <w:p w14:paraId="4589913B" w14:textId="77777777" w:rsidR="00D16727" w:rsidRPr="00D80EAE" w:rsidRDefault="00D16727" w:rsidP="001914D3">
            <w:r w:rsidRPr="00D80EAE">
              <w:t>Mid-Year Oral Presentations</w:t>
            </w:r>
          </w:p>
        </w:tc>
      </w:tr>
      <w:tr w:rsidR="00D80EAE" w:rsidRPr="00D80EAE" w14:paraId="1260049D" w14:textId="77777777" w:rsidTr="00702D1B">
        <w:trPr>
          <w:trHeight w:val="302"/>
        </w:trPr>
        <w:tc>
          <w:tcPr>
            <w:tcW w:w="3235" w:type="dxa"/>
            <w:vAlign w:val="center"/>
          </w:tcPr>
          <w:p w14:paraId="034889DB" w14:textId="77777777" w:rsidR="00D80EAE" w:rsidRPr="00D80EAE" w:rsidRDefault="00D80EAE" w:rsidP="001914D3"/>
        </w:tc>
        <w:tc>
          <w:tcPr>
            <w:tcW w:w="6120" w:type="dxa"/>
            <w:vAlign w:val="center"/>
          </w:tcPr>
          <w:p w14:paraId="10DD3C53" w14:textId="77777777" w:rsidR="00D80EAE" w:rsidRPr="00D80EAE" w:rsidRDefault="00D80EAE" w:rsidP="001914D3"/>
        </w:tc>
      </w:tr>
      <w:tr w:rsidR="00D80EAE" w:rsidRPr="00D80EAE" w14:paraId="0CDE66F5" w14:textId="77777777" w:rsidTr="00702D1B">
        <w:trPr>
          <w:trHeight w:val="302"/>
        </w:trPr>
        <w:tc>
          <w:tcPr>
            <w:tcW w:w="3235" w:type="dxa"/>
            <w:vAlign w:val="center"/>
          </w:tcPr>
          <w:p w14:paraId="089DB7F5" w14:textId="77777777" w:rsidR="00D80EAE" w:rsidRPr="00D80EAE" w:rsidRDefault="00D80EAE" w:rsidP="001914D3"/>
        </w:tc>
        <w:tc>
          <w:tcPr>
            <w:tcW w:w="6120" w:type="dxa"/>
            <w:vAlign w:val="center"/>
          </w:tcPr>
          <w:p w14:paraId="25A6D8F8" w14:textId="77777777" w:rsidR="00D80EAE" w:rsidRPr="00D80EAE" w:rsidRDefault="00D80EAE" w:rsidP="001914D3"/>
        </w:tc>
      </w:tr>
      <w:tr w:rsidR="00D80EAE" w:rsidRPr="00D80EAE" w14:paraId="6AB82756" w14:textId="77777777" w:rsidTr="00702D1B">
        <w:trPr>
          <w:trHeight w:val="302"/>
        </w:trPr>
        <w:tc>
          <w:tcPr>
            <w:tcW w:w="3235" w:type="dxa"/>
            <w:vAlign w:val="center"/>
          </w:tcPr>
          <w:p w14:paraId="43491680" w14:textId="77777777" w:rsidR="00D80EAE" w:rsidRPr="00D80EAE" w:rsidRDefault="00D80EAE" w:rsidP="001914D3"/>
        </w:tc>
        <w:tc>
          <w:tcPr>
            <w:tcW w:w="6120" w:type="dxa"/>
            <w:vAlign w:val="center"/>
          </w:tcPr>
          <w:p w14:paraId="65F10776" w14:textId="77777777" w:rsidR="00D80EAE" w:rsidRPr="00D80EAE" w:rsidRDefault="00D80EAE" w:rsidP="001914D3"/>
        </w:tc>
      </w:tr>
      <w:tr w:rsidR="00D80EAE" w:rsidRPr="00D80EAE" w14:paraId="55741B42" w14:textId="77777777" w:rsidTr="00702D1B">
        <w:trPr>
          <w:trHeight w:val="302"/>
        </w:trPr>
        <w:tc>
          <w:tcPr>
            <w:tcW w:w="3235" w:type="dxa"/>
            <w:vAlign w:val="center"/>
          </w:tcPr>
          <w:p w14:paraId="35C9F68B" w14:textId="77777777" w:rsidR="00D80EAE" w:rsidRPr="00D80EAE" w:rsidRDefault="00D80EAE" w:rsidP="001914D3"/>
        </w:tc>
        <w:tc>
          <w:tcPr>
            <w:tcW w:w="6120" w:type="dxa"/>
            <w:vAlign w:val="center"/>
          </w:tcPr>
          <w:p w14:paraId="20040658" w14:textId="77777777" w:rsidR="00D80EAE" w:rsidRPr="00D80EAE" w:rsidRDefault="00D80EAE" w:rsidP="001914D3"/>
        </w:tc>
      </w:tr>
      <w:tr w:rsidR="00D80EAE" w:rsidRPr="00D80EAE" w14:paraId="1815AD64" w14:textId="77777777" w:rsidTr="00702D1B">
        <w:trPr>
          <w:trHeight w:val="302"/>
        </w:trPr>
        <w:tc>
          <w:tcPr>
            <w:tcW w:w="3235" w:type="dxa"/>
            <w:vAlign w:val="center"/>
          </w:tcPr>
          <w:p w14:paraId="6246A324" w14:textId="77777777" w:rsidR="00D80EAE" w:rsidRPr="00D80EAE" w:rsidRDefault="00D80EAE" w:rsidP="001914D3"/>
        </w:tc>
        <w:tc>
          <w:tcPr>
            <w:tcW w:w="6120" w:type="dxa"/>
            <w:vAlign w:val="center"/>
          </w:tcPr>
          <w:p w14:paraId="4AED990F" w14:textId="77777777" w:rsidR="00D80EAE" w:rsidRPr="00D80EAE" w:rsidRDefault="00D80EAE" w:rsidP="001914D3"/>
        </w:tc>
      </w:tr>
      <w:tr w:rsidR="00D80EAE" w:rsidRPr="00D80EAE" w14:paraId="362DB09D" w14:textId="77777777" w:rsidTr="00702D1B">
        <w:trPr>
          <w:trHeight w:val="302"/>
        </w:trPr>
        <w:tc>
          <w:tcPr>
            <w:tcW w:w="3235" w:type="dxa"/>
            <w:vAlign w:val="center"/>
          </w:tcPr>
          <w:p w14:paraId="12A9A01C" w14:textId="77777777" w:rsidR="00D80EAE" w:rsidRPr="00D80EAE" w:rsidRDefault="00D80EAE" w:rsidP="001914D3"/>
        </w:tc>
        <w:tc>
          <w:tcPr>
            <w:tcW w:w="6120" w:type="dxa"/>
            <w:vAlign w:val="center"/>
          </w:tcPr>
          <w:p w14:paraId="1070104A" w14:textId="77777777" w:rsidR="00D80EAE" w:rsidRPr="00D80EAE" w:rsidRDefault="00D80EAE" w:rsidP="001914D3"/>
        </w:tc>
      </w:tr>
      <w:tr w:rsidR="00D80EAE" w:rsidRPr="00D80EAE" w14:paraId="63062B9E" w14:textId="77777777" w:rsidTr="00702D1B">
        <w:trPr>
          <w:trHeight w:val="302"/>
        </w:trPr>
        <w:tc>
          <w:tcPr>
            <w:tcW w:w="3235" w:type="dxa"/>
            <w:vAlign w:val="center"/>
          </w:tcPr>
          <w:p w14:paraId="11DD46B0" w14:textId="77777777" w:rsidR="00D80EAE" w:rsidRPr="00D80EAE" w:rsidRDefault="00D80EAE" w:rsidP="001914D3"/>
        </w:tc>
        <w:tc>
          <w:tcPr>
            <w:tcW w:w="6120" w:type="dxa"/>
            <w:vAlign w:val="center"/>
          </w:tcPr>
          <w:p w14:paraId="70ED84A2" w14:textId="77777777" w:rsidR="00D80EAE" w:rsidRPr="00D80EAE" w:rsidRDefault="00D80EAE" w:rsidP="001914D3"/>
        </w:tc>
      </w:tr>
      <w:tr w:rsidR="00D16727" w:rsidRPr="00D80EAE" w14:paraId="481DEB43" w14:textId="77777777" w:rsidTr="00702D1B">
        <w:tc>
          <w:tcPr>
            <w:tcW w:w="9355" w:type="dxa"/>
            <w:gridSpan w:val="2"/>
            <w:shd w:val="clear" w:color="auto" w:fill="D5DCE4" w:themeFill="text2" w:themeFillTint="33"/>
            <w:vAlign w:val="center"/>
          </w:tcPr>
          <w:p w14:paraId="7EC43478" w14:textId="77777777" w:rsidR="00D16727" w:rsidRPr="00D80EAE" w:rsidRDefault="00D16727" w:rsidP="001914D3">
            <w:r w:rsidRPr="00D80EAE">
              <w:lastRenderedPageBreak/>
              <w:t>Spring Semester</w:t>
            </w:r>
          </w:p>
        </w:tc>
      </w:tr>
      <w:tr w:rsidR="00D16727" w:rsidRPr="00D80EAE" w14:paraId="60CC2951" w14:textId="77777777" w:rsidTr="00702D1B">
        <w:trPr>
          <w:trHeight w:val="305"/>
        </w:trPr>
        <w:tc>
          <w:tcPr>
            <w:tcW w:w="9355" w:type="dxa"/>
            <w:gridSpan w:val="2"/>
            <w:shd w:val="clear" w:color="auto" w:fill="FFF2CC" w:themeFill="accent4" w:themeFillTint="33"/>
            <w:vAlign w:val="center"/>
          </w:tcPr>
          <w:p w14:paraId="3ED732FF" w14:textId="77777777" w:rsidR="00D16727" w:rsidRPr="00D80EAE" w:rsidRDefault="00D80EAE" w:rsidP="001914D3">
            <w:r w:rsidRPr="00D80EAE">
              <w:t xml:space="preserve">Students will wrap up research during J-term and complete their writing. </w:t>
            </w:r>
          </w:p>
        </w:tc>
      </w:tr>
      <w:tr w:rsidR="00D80EAE" w:rsidRPr="00D80EAE" w14:paraId="3F23F18D" w14:textId="77777777" w:rsidTr="00D80EAE">
        <w:tc>
          <w:tcPr>
            <w:tcW w:w="3235" w:type="dxa"/>
            <w:shd w:val="clear" w:color="auto" w:fill="F2F2F2" w:themeFill="background1" w:themeFillShade="F2"/>
            <w:vAlign w:val="center"/>
          </w:tcPr>
          <w:p w14:paraId="1359E99C" w14:textId="77777777" w:rsidR="00D80EAE" w:rsidRPr="00D80EAE" w:rsidRDefault="00D80EAE" w:rsidP="001914D3">
            <w:r w:rsidRPr="00D80EAE">
              <w:t>Due Date/Date Range</w:t>
            </w:r>
          </w:p>
        </w:tc>
        <w:tc>
          <w:tcPr>
            <w:tcW w:w="6120" w:type="dxa"/>
            <w:shd w:val="clear" w:color="auto" w:fill="F2F2F2" w:themeFill="background1" w:themeFillShade="F2"/>
            <w:vAlign w:val="center"/>
          </w:tcPr>
          <w:p w14:paraId="7B63CFB3" w14:textId="77777777" w:rsidR="00D80EAE" w:rsidRPr="00D80EAE" w:rsidRDefault="00D80EAE" w:rsidP="001914D3">
            <w:r w:rsidRPr="00D80EAE">
              <w:t>Task</w:t>
            </w:r>
          </w:p>
        </w:tc>
      </w:tr>
      <w:tr w:rsidR="00D16727" w:rsidRPr="00D80EAE" w14:paraId="7D6064AD" w14:textId="77777777" w:rsidTr="00702D1B">
        <w:trPr>
          <w:trHeight w:val="302"/>
        </w:trPr>
        <w:tc>
          <w:tcPr>
            <w:tcW w:w="3235" w:type="dxa"/>
            <w:vAlign w:val="center"/>
          </w:tcPr>
          <w:p w14:paraId="60F67ADF" w14:textId="77777777" w:rsidR="00D16727" w:rsidRPr="00D80EAE" w:rsidRDefault="00D16727" w:rsidP="001914D3">
            <w:r w:rsidRPr="00D80EAE">
              <w:t>Week 5 (5</w:t>
            </w:r>
            <w:r w:rsidRPr="00D80EAE">
              <w:rPr>
                <w:vertAlign w:val="superscript"/>
              </w:rPr>
              <w:t>th</w:t>
            </w:r>
            <w:r w:rsidRPr="00D80EAE">
              <w:t xml:space="preserve"> Monday)</w:t>
            </w:r>
          </w:p>
        </w:tc>
        <w:tc>
          <w:tcPr>
            <w:tcW w:w="6120" w:type="dxa"/>
            <w:vAlign w:val="center"/>
          </w:tcPr>
          <w:p w14:paraId="6AD4B63E" w14:textId="77777777" w:rsidR="00D16727" w:rsidRPr="00D80EAE" w:rsidRDefault="00D16727" w:rsidP="001914D3">
            <w:r w:rsidRPr="00D80EAE">
              <w:t>Research updates should include preliminary interpretations</w:t>
            </w:r>
          </w:p>
        </w:tc>
      </w:tr>
      <w:tr w:rsidR="00D16727" w:rsidRPr="00D80EAE" w14:paraId="605EF61E" w14:textId="77777777" w:rsidTr="00702D1B">
        <w:trPr>
          <w:trHeight w:val="302"/>
        </w:trPr>
        <w:tc>
          <w:tcPr>
            <w:tcW w:w="3235" w:type="dxa"/>
            <w:vAlign w:val="center"/>
          </w:tcPr>
          <w:p w14:paraId="7603404C" w14:textId="77777777" w:rsidR="00D16727" w:rsidRPr="00D80EAE" w:rsidRDefault="00D16727" w:rsidP="001914D3">
            <w:r w:rsidRPr="00D80EAE">
              <w:t>Week 7 (before spring break)</w:t>
            </w:r>
          </w:p>
        </w:tc>
        <w:tc>
          <w:tcPr>
            <w:tcW w:w="6120" w:type="dxa"/>
            <w:vAlign w:val="center"/>
          </w:tcPr>
          <w:p w14:paraId="75C6A2C2" w14:textId="77777777" w:rsidR="00D16727" w:rsidRPr="00D80EAE" w:rsidRDefault="00D16727" w:rsidP="001914D3">
            <w:r w:rsidRPr="00D80EAE">
              <w:t>Full Thesis draft due to advisors</w:t>
            </w:r>
          </w:p>
        </w:tc>
      </w:tr>
      <w:tr w:rsidR="004F29C7" w:rsidRPr="00D80EAE" w14:paraId="469FF729" w14:textId="77777777" w:rsidTr="00702D1B">
        <w:trPr>
          <w:trHeight w:val="302"/>
        </w:trPr>
        <w:tc>
          <w:tcPr>
            <w:tcW w:w="3235" w:type="dxa"/>
            <w:vAlign w:val="center"/>
          </w:tcPr>
          <w:p w14:paraId="7E195244" w14:textId="0793E3A5" w:rsidR="004F29C7" w:rsidRPr="00D80EAE" w:rsidRDefault="004F29C7" w:rsidP="001914D3">
            <w:r>
              <w:t>Week 8 (after spring break)</w:t>
            </w:r>
          </w:p>
        </w:tc>
        <w:tc>
          <w:tcPr>
            <w:tcW w:w="6120" w:type="dxa"/>
            <w:vAlign w:val="center"/>
          </w:tcPr>
          <w:p w14:paraId="2C7604B9" w14:textId="252C56EE" w:rsidR="004F29C7" w:rsidRPr="00D80EAE" w:rsidRDefault="004F29C7" w:rsidP="001914D3">
            <w:r>
              <w:t>Advisors provide feedback on full thesis draft</w:t>
            </w:r>
          </w:p>
        </w:tc>
      </w:tr>
      <w:tr w:rsidR="00D16727" w:rsidRPr="00D80EAE" w14:paraId="2A2FAE71" w14:textId="77777777" w:rsidTr="00702D1B">
        <w:trPr>
          <w:trHeight w:val="302"/>
        </w:trPr>
        <w:tc>
          <w:tcPr>
            <w:tcW w:w="3235" w:type="dxa"/>
            <w:vAlign w:val="center"/>
          </w:tcPr>
          <w:p w14:paraId="3614D0AA" w14:textId="77777777" w:rsidR="00D16727" w:rsidRPr="00D80EAE" w:rsidRDefault="00D16727" w:rsidP="001914D3">
            <w:r w:rsidRPr="00D80EAE">
              <w:t>Week 10</w:t>
            </w:r>
          </w:p>
        </w:tc>
        <w:tc>
          <w:tcPr>
            <w:tcW w:w="6120" w:type="dxa"/>
            <w:vAlign w:val="center"/>
          </w:tcPr>
          <w:p w14:paraId="5795D596" w14:textId="77777777" w:rsidR="00D16727" w:rsidRPr="00D80EAE" w:rsidRDefault="00D16727" w:rsidP="001914D3">
            <w:r w:rsidRPr="00D80EAE">
              <w:t>Final Thesis Due</w:t>
            </w:r>
          </w:p>
        </w:tc>
      </w:tr>
      <w:tr w:rsidR="00D16727" w:rsidRPr="00D80EAE" w14:paraId="30685B9C" w14:textId="77777777" w:rsidTr="00702D1B">
        <w:trPr>
          <w:trHeight w:val="302"/>
        </w:trPr>
        <w:tc>
          <w:tcPr>
            <w:tcW w:w="3235" w:type="dxa"/>
            <w:vAlign w:val="center"/>
          </w:tcPr>
          <w:p w14:paraId="0243DB74" w14:textId="77777777" w:rsidR="00D16727" w:rsidRPr="00D80EAE" w:rsidRDefault="00D16727" w:rsidP="001914D3">
            <w:r w:rsidRPr="00D80EAE">
              <w:t>Week 14 (reading period)</w:t>
            </w:r>
          </w:p>
        </w:tc>
        <w:tc>
          <w:tcPr>
            <w:tcW w:w="6120" w:type="dxa"/>
            <w:vAlign w:val="center"/>
          </w:tcPr>
          <w:p w14:paraId="00469FAD" w14:textId="77777777" w:rsidR="00D16727" w:rsidRPr="00D80EAE" w:rsidRDefault="00D16727" w:rsidP="001914D3">
            <w:r w:rsidRPr="00D80EAE">
              <w:t>Thesis Oral Presentations</w:t>
            </w:r>
          </w:p>
        </w:tc>
      </w:tr>
      <w:tr w:rsidR="00D80EAE" w:rsidRPr="00D80EAE" w14:paraId="79C63A0C" w14:textId="77777777" w:rsidTr="00702D1B">
        <w:trPr>
          <w:trHeight w:val="302"/>
        </w:trPr>
        <w:tc>
          <w:tcPr>
            <w:tcW w:w="3235" w:type="dxa"/>
            <w:vAlign w:val="center"/>
          </w:tcPr>
          <w:p w14:paraId="2E8F3D25" w14:textId="77777777" w:rsidR="00D80EAE" w:rsidRPr="00D80EAE" w:rsidRDefault="00D80EAE" w:rsidP="001914D3"/>
        </w:tc>
        <w:tc>
          <w:tcPr>
            <w:tcW w:w="6120" w:type="dxa"/>
            <w:vAlign w:val="center"/>
          </w:tcPr>
          <w:p w14:paraId="482976FA" w14:textId="77777777" w:rsidR="00D80EAE" w:rsidRPr="00D80EAE" w:rsidRDefault="00D80EAE" w:rsidP="001914D3"/>
        </w:tc>
      </w:tr>
      <w:tr w:rsidR="00D80EAE" w:rsidRPr="00D80EAE" w14:paraId="62208B76" w14:textId="77777777" w:rsidTr="00702D1B">
        <w:trPr>
          <w:trHeight w:val="302"/>
        </w:trPr>
        <w:tc>
          <w:tcPr>
            <w:tcW w:w="3235" w:type="dxa"/>
            <w:vAlign w:val="center"/>
          </w:tcPr>
          <w:p w14:paraId="44ADC769" w14:textId="77777777" w:rsidR="00D80EAE" w:rsidRPr="00D80EAE" w:rsidRDefault="00D80EAE" w:rsidP="001914D3"/>
        </w:tc>
        <w:tc>
          <w:tcPr>
            <w:tcW w:w="6120" w:type="dxa"/>
            <w:vAlign w:val="center"/>
          </w:tcPr>
          <w:p w14:paraId="59C7D418" w14:textId="77777777" w:rsidR="00D80EAE" w:rsidRPr="00D80EAE" w:rsidRDefault="00D80EAE" w:rsidP="001914D3"/>
        </w:tc>
      </w:tr>
      <w:tr w:rsidR="00D80EAE" w:rsidRPr="00D80EAE" w14:paraId="2177ACF8" w14:textId="77777777" w:rsidTr="00702D1B">
        <w:trPr>
          <w:trHeight w:val="302"/>
        </w:trPr>
        <w:tc>
          <w:tcPr>
            <w:tcW w:w="3235" w:type="dxa"/>
            <w:vAlign w:val="center"/>
          </w:tcPr>
          <w:p w14:paraId="1593198B" w14:textId="77777777" w:rsidR="00D80EAE" w:rsidRPr="00D80EAE" w:rsidRDefault="00D80EAE" w:rsidP="001914D3"/>
        </w:tc>
        <w:tc>
          <w:tcPr>
            <w:tcW w:w="6120" w:type="dxa"/>
            <w:vAlign w:val="center"/>
          </w:tcPr>
          <w:p w14:paraId="47479DA5" w14:textId="77777777" w:rsidR="00D80EAE" w:rsidRPr="00D80EAE" w:rsidRDefault="00D80EAE" w:rsidP="001914D3"/>
        </w:tc>
      </w:tr>
      <w:tr w:rsidR="00D80EAE" w:rsidRPr="00D80EAE" w14:paraId="513B374E" w14:textId="77777777" w:rsidTr="00702D1B">
        <w:trPr>
          <w:trHeight w:val="302"/>
        </w:trPr>
        <w:tc>
          <w:tcPr>
            <w:tcW w:w="3235" w:type="dxa"/>
            <w:vAlign w:val="center"/>
          </w:tcPr>
          <w:p w14:paraId="07335A66" w14:textId="77777777" w:rsidR="00D80EAE" w:rsidRPr="00D80EAE" w:rsidRDefault="00D80EAE" w:rsidP="001914D3"/>
        </w:tc>
        <w:tc>
          <w:tcPr>
            <w:tcW w:w="6120" w:type="dxa"/>
            <w:vAlign w:val="center"/>
          </w:tcPr>
          <w:p w14:paraId="581FA64A" w14:textId="77777777" w:rsidR="00D80EAE" w:rsidRPr="00D80EAE" w:rsidRDefault="00D80EAE" w:rsidP="001914D3"/>
        </w:tc>
      </w:tr>
      <w:tr w:rsidR="00D80EAE" w:rsidRPr="00D80EAE" w14:paraId="4D4DF924" w14:textId="77777777" w:rsidTr="00702D1B">
        <w:trPr>
          <w:trHeight w:val="302"/>
        </w:trPr>
        <w:tc>
          <w:tcPr>
            <w:tcW w:w="3235" w:type="dxa"/>
            <w:vAlign w:val="center"/>
          </w:tcPr>
          <w:p w14:paraId="67C57DAE" w14:textId="77777777" w:rsidR="00D80EAE" w:rsidRPr="00D80EAE" w:rsidRDefault="00D80EAE" w:rsidP="001914D3"/>
        </w:tc>
        <w:tc>
          <w:tcPr>
            <w:tcW w:w="6120" w:type="dxa"/>
            <w:vAlign w:val="center"/>
          </w:tcPr>
          <w:p w14:paraId="1E736DF4" w14:textId="77777777" w:rsidR="00D80EAE" w:rsidRPr="00D80EAE" w:rsidRDefault="00D80EAE" w:rsidP="001914D3"/>
        </w:tc>
      </w:tr>
      <w:tr w:rsidR="00D80EAE" w:rsidRPr="00D80EAE" w14:paraId="26A92906" w14:textId="77777777" w:rsidTr="00702D1B">
        <w:trPr>
          <w:trHeight w:val="302"/>
        </w:trPr>
        <w:tc>
          <w:tcPr>
            <w:tcW w:w="3235" w:type="dxa"/>
            <w:vAlign w:val="center"/>
          </w:tcPr>
          <w:p w14:paraId="435BA934" w14:textId="77777777" w:rsidR="00D80EAE" w:rsidRPr="00D80EAE" w:rsidRDefault="00D80EAE" w:rsidP="001914D3"/>
        </w:tc>
        <w:tc>
          <w:tcPr>
            <w:tcW w:w="6120" w:type="dxa"/>
            <w:vAlign w:val="center"/>
          </w:tcPr>
          <w:p w14:paraId="2E77028A" w14:textId="77777777" w:rsidR="00D80EAE" w:rsidRPr="00D80EAE" w:rsidRDefault="00D80EAE" w:rsidP="001914D3"/>
        </w:tc>
      </w:tr>
      <w:tr w:rsidR="00D80EAE" w:rsidRPr="00D80EAE" w14:paraId="14FCB9F2" w14:textId="77777777" w:rsidTr="00702D1B">
        <w:trPr>
          <w:trHeight w:val="302"/>
        </w:trPr>
        <w:tc>
          <w:tcPr>
            <w:tcW w:w="3235" w:type="dxa"/>
            <w:vAlign w:val="center"/>
          </w:tcPr>
          <w:p w14:paraId="42978A32" w14:textId="77777777" w:rsidR="00D80EAE" w:rsidRPr="00D80EAE" w:rsidRDefault="00D80EAE" w:rsidP="001914D3"/>
        </w:tc>
        <w:tc>
          <w:tcPr>
            <w:tcW w:w="6120" w:type="dxa"/>
            <w:vAlign w:val="center"/>
          </w:tcPr>
          <w:p w14:paraId="4A9D70C9" w14:textId="77777777" w:rsidR="00D80EAE" w:rsidRPr="00D80EAE" w:rsidRDefault="00D80EAE" w:rsidP="001914D3"/>
        </w:tc>
      </w:tr>
      <w:tr w:rsidR="00D80EAE" w:rsidRPr="00D80EAE" w14:paraId="1053D622" w14:textId="77777777" w:rsidTr="00702D1B">
        <w:trPr>
          <w:trHeight w:val="302"/>
        </w:trPr>
        <w:tc>
          <w:tcPr>
            <w:tcW w:w="3235" w:type="dxa"/>
            <w:vAlign w:val="center"/>
          </w:tcPr>
          <w:p w14:paraId="3E76341C" w14:textId="77777777" w:rsidR="00D80EAE" w:rsidRPr="00D80EAE" w:rsidRDefault="00D80EAE" w:rsidP="001914D3"/>
        </w:tc>
        <w:tc>
          <w:tcPr>
            <w:tcW w:w="6120" w:type="dxa"/>
            <w:vAlign w:val="center"/>
          </w:tcPr>
          <w:p w14:paraId="57B9DCAE" w14:textId="77777777" w:rsidR="00D80EAE" w:rsidRPr="00D80EAE" w:rsidRDefault="00D80EAE" w:rsidP="001914D3"/>
        </w:tc>
      </w:tr>
      <w:tr w:rsidR="00D80EAE" w:rsidRPr="00D80EAE" w14:paraId="2A796919" w14:textId="77777777" w:rsidTr="00702D1B">
        <w:trPr>
          <w:trHeight w:val="302"/>
        </w:trPr>
        <w:tc>
          <w:tcPr>
            <w:tcW w:w="3235" w:type="dxa"/>
            <w:vAlign w:val="center"/>
          </w:tcPr>
          <w:p w14:paraId="7B4A7E6F" w14:textId="77777777" w:rsidR="00D80EAE" w:rsidRPr="00D80EAE" w:rsidRDefault="00D80EAE" w:rsidP="001914D3"/>
        </w:tc>
        <w:tc>
          <w:tcPr>
            <w:tcW w:w="6120" w:type="dxa"/>
            <w:vAlign w:val="center"/>
          </w:tcPr>
          <w:p w14:paraId="73E16F58" w14:textId="77777777" w:rsidR="00D80EAE" w:rsidRPr="00D80EAE" w:rsidRDefault="00D80EAE" w:rsidP="001914D3"/>
        </w:tc>
      </w:tr>
      <w:tr w:rsidR="00D80EAE" w:rsidRPr="00D80EAE" w14:paraId="38D48ECA" w14:textId="77777777" w:rsidTr="00702D1B">
        <w:trPr>
          <w:trHeight w:val="302"/>
        </w:trPr>
        <w:tc>
          <w:tcPr>
            <w:tcW w:w="3235" w:type="dxa"/>
            <w:vAlign w:val="center"/>
          </w:tcPr>
          <w:p w14:paraId="0EC1ADBD" w14:textId="77777777" w:rsidR="00D80EAE" w:rsidRPr="00D80EAE" w:rsidRDefault="00D80EAE" w:rsidP="001914D3"/>
        </w:tc>
        <w:tc>
          <w:tcPr>
            <w:tcW w:w="6120" w:type="dxa"/>
            <w:vAlign w:val="center"/>
          </w:tcPr>
          <w:p w14:paraId="3732F457" w14:textId="77777777" w:rsidR="00D80EAE" w:rsidRPr="00D80EAE" w:rsidRDefault="00D80EAE" w:rsidP="001914D3"/>
        </w:tc>
      </w:tr>
    </w:tbl>
    <w:p w14:paraId="4D76A569" w14:textId="77777777" w:rsidR="00D16727" w:rsidRDefault="00D16727" w:rsidP="001914D3"/>
    <w:p w14:paraId="5BB498AA" w14:textId="77777777" w:rsidR="00D16727" w:rsidRDefault="00D16727" w:rsidP="001914D3"/>
    <w:p w14:paraId="3A51A4B3" w14:textId="69A52790" w:rsidR="00F174B7" w:rsidRDefault="00F174B7" w:rsidP="001914D3">
      <w:bookmarkStart w:id="1" w:name="_GoBack"/>
      <w:bookmarkEnd w:id="1"/>
    </w:p>
    <w:sectPr w:rsidR="00F174B7" w:rsidSect="00F21062">
      <w:type w:val="continuous"/>
      <w:pgSz w:w="12240" w:h="15840"/>
      <w:pgMar w:top="810" w:right="1260" w:bottom="1440" w:left="1440" w:header="720"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97AAA" w14:textId="77777777" w:rsidR="00EA4672" w:rsidRDefault="00EA4672" w:rsidP="001914D3">
      <w:r>
        <w:separator/>
      </w:r>
    </w:p>
  </w:endnote>
  <w:endnote w:type="continuationSeparator" w:id="0">
    <w:p w14:paraId="6D115400" w14:textId="77777777" w:rsidR="00EA4672" w:rsidRDefault="00EA4672" w:rsidP="0019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BBFC4" w14:textId="75F24099" w:rsidR="00CA7395" w:rsidRPr="00D16727" w:rsidRDefault="00CA7395" w:rsidP="001914D3">
    <w:pPr>
      <w:pStyle w:val="Footer"/>
    </w:pPr>
    <w:r w:rsidRPr="00D16727">
      <w:tab/>
    </w:r>
    <w:r w:rsidRPr="00D16727">
      <w:tab/>
    </w:r>
    <w:r w:rsidRPr="00D16727">
      <w:fldChar w:fldCharType="begin"/>
    </w:r>
    <w:r w:rsidRPr="00D16727">
      <w:instrText xml:space="preserve"> PAGE   \* MERGEFORMAT </w:instrText>
    </w:r>
    <w:r w:rsidRPr="00D16727">
      <w:fldChar w:fldCharType="separate"/>
    </w:r>
    <w:r w:rsidRPr="00D16727">
      <w:rPr>
        <w:noProof/>
      </w:rPr>
      <w:t>1</w:t>
    </w:r>
    <w:r w:rsidRPr="00D1672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A9404" w14:textId="77777777" w:rsidR="00EA4672" w:rsidRDefault="00EA4672" w:rsidP="001914D3">
      <w:r>
        <w:separator/>
      </w:r>
    </w:p>
  </w:footnote>
  <w:footnote w:type="continuationSeparator" w:id="0">
    <w:p w14:paraId="3C3E3CAC" w14:textId="77777777" w:rsidR="00EA4672" w:rsidRDefault="00EA4672" w:rsidP="00191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E4948" w14:textId="77777777" w:rsidR="007F0F86" w:rsidRPr="00D16727" w:rsidRDefault="007F0F86" w:rsidP="001914D3">
    <w:pPr>
      <w:pStyle w:val="Header"/>
    </w:pPr>
  </w:p>
  <w:p w14:paraId="0AFE5C1A" w14:textId="77777777" w:rsidR="007F0F86" w:rsidRDefault="007F0F86" w:rsidP="00191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1790"/>
    <w:multiLevelType w:val="hybridMultilevel"/>
    <w:tmpl w:val="6ADE51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354EE"/>
    <w:multiLevelType w:val="hybridMultilevel"/>
    <w:tmpl w:val="1884F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F10E7"/>
    <w:multiLevelType w:val="hybridMultilevel"/>
    <w:tmpl w:val="5EDC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2221F"/>
    <w:multiLevelType w:val="hybridMultilevel"/>
    <w:tmpl w:val="C4B6F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250E6"/>
    <w:multiLevelType w:val="hybridMultilevel"/>
    <w:tmpl w:val="5CE63818"/>
    <w:lvl w:ilvl="0" w:tplc="09B012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C626888"/>
    <w:multiLevelType w:val="hybridMultilevel"/>
    <w:tmpl w:val="D158D3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E17CA5"/>
    <w:multiLevelType w:val="hybridMultilevel"/>
    <w:tmpl w:val="3D4CD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41340"/>
    <w:multiLevelType w:val="hybridMultilevel"/>
    <w:tmpl w:val="664CF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E0135"/>
    <w:multiLevelType w:val="hybridMultilevel"/>
    <w:tmpl w:val="FDF430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F18D7"/>
    <w:multiLevelType w:val="hybridMultilevel"/>
    <w:tmpl w:val="4D24D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76057"/>
    <w:multiLevelType w:val="hybridMultilevel"/>
    <w:tmpl w:val="4B5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F337B"/>
    <w:multiLevelType w:val="hybridMultilevel"/>
    <w:tmpl w:val="C4B6F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1A59D4"/>
    <w:multiLevelType w:val="hybridMultilevel"/>
    <w:tmpl w:val="C226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C17F0"/>
    <w:multiLevelType w:val="hybridMultilevel"/>
    <w:tmpl w:val="25EE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21E59"/>
    <w:multiLevelType w:val="hybridMultilevel"/>
    <w:tmpl w:val="FAF4F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25328A"/>
    <w:multiLevelType w:val="hybridMultilevel"/>
    <w:tmpl w:val="302C7F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82903"/>
    <w:multiLevelType w:val="hybridMultilevel"/>
    <w:tmpl w:val="10C6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85757"/>
    <w:multiLevelType w:val="hybridMultilevel"/>
    <w:tmpl w:val="F036CAE8"/>
    <w:lvl w:ilvl="0" w:tplc="9F4CC87C">
      <w:start w:val="1"/>
      <w:numFmt w:val="decimal"/>
      <w:pStyle w:val="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BA1E5F"/>
    <w:multiLevelType w:val="hybridMultilevel"/>
    <w:tmpl w:val="C188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1809F1"/>
    <w:multiLevelType w:val="hybridMultilevel"/>
    <w:tmpl w:val="2E246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56DA5"/>
    <w:multiLevelType w:val="hybridMultilevel"/>
    <w:tmpl w:val="7EEEEF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AF6749"/>
    <w:multiLevelType w:val="hybridMultilevel"/>
    <w:tmpl w:val="62BE9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646BA"/>
    <w:multiLevelType w:val="hybridMultilevel"/>
    <w:tmpl w:val="0282B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252BDB"/>
    <w:multiLevelType w:val="hybridMultilevel"/>
    <w:tmpl w:val="4E86E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51295"/>
    <w:multiLevelType w:val="hybridMultilevel"/>
    <w:tmpl w:val="853E3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A03068"/>
    <w:multiLevelType w:val="hybridMultilevel"/>
    <w:tmpl w:val="69A0B1A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0364415"/>
    <w:multiLevelType w:val="hybridMultilevel"/>
    <w:tmpl w:val="3C2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DC2564"/>
    <w:multiLevelType w:val="hybridMultilevel"/>
    <w:tmpl w:val="603E9322"/>
    <w:lvl w:ilvl="0" w:tplc="41386140">
      <w:start w:val="1"/>
      <w:numFmt w:val="decimal"/>
      <w:lvlText w:val="%1."/>
      <w:lvlJc w:val="left"/>
      <w:pPr>
        <w:ind w:left="1080" w:hanging="720"/>
      </w:pPr>
      <w:rPr>
        <w:rFonts w:hint="default"/>
      </w:rPr>
    </w:lvl>
    <w:lvl w:ilvl="1" w:tplc="0340053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D0D44"/>
    <w:multiLevelType w:val="hybridMultilevel"/>
    <w:tmpl w:val="4DA292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A1364"/>
    <w:multiLevelType w:val="hybridMultilevel"/>
    <w:tmpl w:val="2138C80A"/>
    <w:lvl w:ilvl="0" w:tplc="79648E4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0A3755C"/>
    <w:multiLevelType w:val="hybridMultilevel"/>
    <w:tmpl w:val="57B41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D90F02"/>
    <w:multiLevelType w:val="hybridMultilevel"/>
    <w:tmpl w:val="C36E0AA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3A00750"/>
    <w:multiLevelType w:val="hybridMultilevel"/>
    <w:tmpl w:val="1E1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130BD"/>
    <w:multiLevelType w:val="hybridMultilevel"/>
    <w:tmpl w:val="655839E2"/>
    <w:lvl w:ilvl="0" w:tplc="C77C6080">
      <w:start w:val="2"/>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246D12"/>
    <w:multiLevelType w:val="hybridMultilevel"/>
    <w:tmpl w:val="FAF4F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26"/>
  </w:num>
  <w:num w:numId="4">
    <w:abstractNumId w:val="10"/>
  </w:num>
  <w:num w:numId="5">
    <w:abstractNumId w:val="22"/>
  </w:num>
  <w:num w:numId="6">
    <w:abstractNumId w:val="24"/>
  </w:num>
  <w:num w:numId="7">
    <w:abstractNumId w:val="1"/>
  </w:num>
  <w:num w:numId="8">
    <w:abstractNumId w:val="9"/>
  </w:num>
  <w:num w:numId="9">
    <w:abstractNumId w:val="13"/>
  </w:num>
  <w:num w:numId="10">
    <w:abstractNumId w:val="31"/>
  </w:num>
  <w:num w:numId="11">
    <w:abstractNumId w:val="8"/>
  </w:num>
  <w:num w:numId="12">
    <w:abstractNumId w:val="19"/>
  </w:num>
  <w:num w:numId="13">
    <w:abstractNumId w:val="0"/>
  </w:num>
  <w:num w:numId="14">
    <w:abstractNumId w:val="32"/>
  </w:num>
  <w:num w:numId="15">
    <w:abstractNumId w:val="25"/>
  </w:num>
  <w:num w:numId="16">
    <w:abstractNumId w:val="20"/>
  </w:num>
  <w:num w:numId="17">
    <w:abstractNumId w:val="30"/>
  </w:num>
  <w:num w:numId="18">
    <w:abstractNumId w:val="27"/>
  </w:num>
  <w:num w:numId="19">
    <w:abstractNumId w:val="21"/>
  </w:num>
  <w:num w:numId="20">
    <w:abstractNumId w:val="17"/>
  </w:num>
  <w:num w:numId="21">
    <w:abstractNumId w:val="23"/>
  </w:num>
  <w:num w:numId="22">
    <w:abstractNumId w:val="18"/>
  </w:num>
  <w:num w:numId="23">
    <w:abstractNumId w:val="12"/>
  </w:num>
  <w:num w:numId="24">
    <w:abstractNumId w:val="6"/>
  </w:num>
  <w:num w:numId="25">
    <w:abstractNumId w:val="33"/>
  </w:num>
  <w:num w:numId="26">
    <w:abstractNumId w:val="2"/>
  </w:num>
  <w:num w:numId="27">
    <w:abstractNumId w:val="5"/>
  </w:num>
  <w:num w:numId="28">
    <w:abstractNumId w:val="4"/>
  </w:num>
  <w:num w:numId="29">
    <w:abstractNumId w:val="29"/>
  </w:num>
  <w:num w:numId="30">
    <w:abstractNumId w:val="28"/>
  </w:num>
  <w:num w:numId="31">
    <w:abstractNumId w:val="26"/>
  </w:num>
  <w:num w:numId="32">
    <w:abstractNumId w:val="11"/>
  </w:num>
  <w:num w:numId="33">
    <w:abstractNumId w:val="34"/>
  </w:num>
  <w:num w:numId="34">
    <w:abstractNumId w:val="15"/>
  </w:num>
  <w:num w:numId="35">
    <w:abstractNumId w:val="14"/>
  </w:num>
  <w:num w:numId="36">
    <w:abstractNumId w:val="3"/>
  </w:num>
  <w:num w:numId="37">
    <w:abstractNumId w:val="17"/>
    <w:lvlOverride w:ilvl="0">
      <w:startOverride w:val="1"/>
    </w:lvlOverride>
  </w:num>
  <w:num w:numId="38">
    <w:abstractNumId w:val="16"/>
  </w:num>
  <w:num w:numId="39">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68"/>
    <w:rsid w:val="000056F6"/>
    <w:rsid w:val="00014F68"/>
    <w:rsid w:val="00091A96"/>
    <w:rsid w:val="00092610"/>
    <w:rsid w:val="000A053B"/>
    <w:rsid w:val="000E624B"/>
    <w:rsid w:val="001142FA"/>
    <w:rsid w:val="00114DB4"/>
    <w:rsid w:val="00117F1E"/>
    <w:rsid w:val="001377B9"/>
    <w:rsid w:val="00142502"/>
    <w:rsid w:val="00151BEC"/>
    <w:rsid w:val="0016466C"/>
    <w:rsid w:val="00173188"/>
    <w:rsid w:val="0018374E"/>
    <w:rsid w:val="00186D85"/>
    <w:rsid w:val="001914D3"/>
    <w:rsid w:val="00192CDF"/>
    <w:rsid w:val="00193E12"/>
    <w:rsid w:val="00194FAD"/>
    <w:rsid w:val="001A3DD8"/>
    <w:rsid w:val="001B2B41"/>
    <w:rsid w:val="001C2617"/>
    <w:rsid w:val="001C2D29"/>
    <w:rsid w:val="001C60C7"/>
    <w:rsid w:val="001D3200"/>
    <w:rsid w:val="001E5311"/>
    <w:rsid w:val="00201A75"/>
    <w:rsid w:val="00225AEA"/>
    <w:rsid w:val="00271F84"/>
    <w:rsid w:val="00277FB2"/>
    <w:rsid w:val="002B0EA5"/>
    <w:rsid w:val="002C4CDC"/>
    <w:rsid w:val="002E4645"/>
    <w:rsid w:val="002F7991"/>
    <w:rsid w:val="003200C6"/>
    <w:rsid w:val="0032532C"/>
    <w:rsid w:val="00326AE7"/>
    <w:rsid w:val="003436BD"/>
    <w:rsid w:val="003578B0"/>
    <w:rsid w:val="00361496"/>
    <w:rsid w:val="00362538"/>
    <w:rsid w:val="00366050"/>
    <w:rsid w:val="003814B3"/>
    <w:rsid w:val="003961F7"/>
    <w:rsid w:val="003B0B67"/>
    <w:rsid w:val="003C059E"/>
    <w:rsid w:val="00403DB2"/>
    <w:rsid w:val="0041797A"/>
    <w:rsid w:val="00432330"/>
    <w:rsid w:val="00470F9B"/>
    <w:rsid w:val="00480DD7"/>
    <w:rsid w:val="0048229C"/>
    <w:rsid w:val="00482C27"/>
    <w:rsid w:val="00492C2B"/>
    <w:rsid w:val="004A1ACE"/>
    <w:rsid w:val="004B0F8A"/>
    <w:rsid w:val="004C1BA2"/>
    <w:rsid w:val="004C555E"/>
    <w:rsid w:val="004C7A92"/>
    <w:rsid w:val="004D0861"/>
    <w:rsid w:val="004E6C79"/>
    <w:rsid w:val="004F29C7"/>
    <w:rsid w:val="00540BB6"/>
    <w:rsid w:val="005459B5"/>
    <w:rsid w:val="00546A72"/>
    <w:rsid w:val="00553EAF"/>
    <w:rsid w:val="00555A90"/>
    <w:rsid w:val="00584330"/>
    <w:rsid w:val="00587629"/>
    <w:rsid w:val="005B1EAE"/>
    <w:rsid w:val="005B3EAD"/>
    <w:rsid w:val="005B4798"/>
    <w:rsid w:val="005B5C29"/>
    <w:rsid w:val="005C68BC"/>
    <w:rsid w:val="005E4E4F"/>
    <w:rsid w:val="005E6AE7"/>
    <w:rsid w:val="005F57E6"/>
    <w:rsid w:val="006018B7"/>
    <w:rsid w:val="00602F6F"/>
    <w:rsid w:val="00615039"/>
    <w:rsid w:val="00644394"/>
    <w:rsid w:val="0065670C"/>
    <w:rsid w:val="00656B15"/>
    <w:rsid w:val="00664F4B"/>
    <w:rsid w:val="006A0E56"/>
    <w:rsid w:val="006C22D0"/>
    <w:rsid w:val="006C567C"/>
    <w:rsid w:val="006E599D"/>
    <w:rsid w:val="00700D52"/>
    <w:rsid w:val="00702D1B"/>
    <w:rsid w:val="00711C7E"/>
    <w:rsid w:val="00712ABD"/>
    <w:rsid w:val="00726378"/>
    <w:rsid w:val="007272C6"/>
    <w:rsid w:val="00727CA1"/>
    <w:rsid w:val="00731964"/>
    <w:rsid w:val="00743622"/>
    <w:rsid w:val="0074580B"/>
    <w:rsid w:val="00750F5F"/>
    <w:rsid w:val="00753FCA"/>
    <w:rsid w:val="007546CB"/>
    <w:rsid w:val="00771706"/>
    <w:rsid w:val="00780E9B"/>
    <w:rsid w:val="00784D49"/>
    <w:rsid w:val="00784FB0"/>
    <w:rsid w:val="0078521B"/>
    <w:rsid w:val="007C06D1"/>
    <w:rsid w:val="007C1E1A"/>
    <w:rsid w:val="007C37F4"/>
    <w:rsid w:val="007D05DA"/>
    <w:rsid w:val="007F0F86"/>
    <w:rsid w:val="00800C18"/>
    <w:rsid w:val="00811085"/>
    <w:rsid w:val="00830660"/>
    <w:rsid w:val="00830CEF"/>
    <w:rsid w:val="008358CE"/>
    <w:rsid w:val="00847217"/>
    <w:rsid w:val="008679B6"/>
    <w:rsid w:val="008728A3"/>
    <w:rsid w:val="0087303B"/>
    <w:rsid w:val="008772BA"/>
    <w:rsid w:val="00883BDB"/>
    <w:rsid w:val="00886BE7"/>
    <w:rsid w:val="008C5C9F"/>
    <w:rsid w:val="008F4182"/>
    <w:rsid w:val="0091273F"/>
    <w:rsid w:val="009474F4"/>
    <w:rsid w:val="00950F75"/>
    <w:rsid w:val="00952510"/>
    <w:rsid w:val="00965688"/>
    <w:rsid w:val="009B01BF"/>
    <w:rsid w:val="009C0DFD"/>
    <w:rsid w:val="009C4796"/>
    <w:rsid w:val="009E1A44"/>
    <w:rsid w:val="009E3C7E"/>
    <w:rsid w:val="009E4598"/>
    <w:rsid w:val="009F767E"/>
    <w:rsid w:val="00A060FA"/>
    <w:rsid w:val="00A1418C"/>
    <w:rsid w:val="00A439AE"/>
    <w:rsid w:val="00A52360"/>
    <w:rsid w:val="00A62750"/>
    <w:rsid w:val="00A6752C"/>
    <w:rsid w:val="00A67797"/>
    <w:rsid w:val="00A817AB"/>
    <w:rsid w:val="00A85ED3"/>
    <w:rsid w:val="00A90C2A"/>
    <w:rsid w:val="00AA19C0"/>
    <w:rsid w:val="00AA5F68"/>
    <w:rsid w:val="00AC2C16"/>
    <w:rsid w:val="00AE3FEA"/>
    <w:rsid w:val="00AE4973"/>
    <w:rsid w:val="00B020B1"/>
    <w:rsid w:val="00B22609"/>
    <w:rsid w:val="00B243D7"/>
    <w:rsid w:val="00B3061A"/>
    <w:rsid w:val="00B35EA3"/>
    <w:rsid w:val="00B531F5"/>
    <w:rsid w:val="00B61DFD"/>
    <w:rsid w:val="00B67B8B"/>
    <w:rsid w:val="00B72F06"/>
    <w:rsid w:val="00B73166"/>
    <w:rsid w:val="00B741B4"/>
    <w:rsid w:val="00B74252"/>
    <w:rsid w:val="00B97E22"/>
    <w:rsid w:val="00BA266E"/>
    <w:rsid w:val="00BD7584"/>
    <w:rsid w:val="00BE23AE"/>
    <w:rsid w:val="00BF329F"/>
    <w:rsid w:val="00C00809"/>
    <w:rsid w:val="00C041EE"/>
    <w:rsid w:val="00C07D20"/>
    <w:rsid w:val="00C206B7"/>
    <w:rsid w:val="00C27F5B"/>
    <w:rsid w:val="00C336A1"/>
    <w:rsid w:val="00C375F5"/>
    <w:rsid w:val="00C40DFA"/>
    <w:rsid w:val="00C54499"/>
    <w:rsid w:val="00C56060"/>
    <w:rsid w:val="00C71533"/>
    <w:rsid w:val="00C85267"/>
    <w:rsid w:val="00CA7395"/>
    <w:rsid w:val="00CB7E0F"/>
    <w:rsid w:val="00CC3516"/>
    <w:rsid w:val="00CE55C9"/>
    <w:rsid w:val="00D16727"/>
    <w:rsid w:val="00D350E9"/>
    <w:rsid w:val="00D4284D"/>
    <w:rsid w:val="00D625D5"/>
    <w:rsid w:val="00D70E10"/>
    <w:rsid w:val="00D763A1"/>
    <w:rsid w:val="00D7719F"/>
    <w:rsid w:val="00D80EAE"/>
    <w:rsid w:val="00DA2EF8"/>
    <w:rsid w:val="00DB7046"/>
    <w:rsid w:val="00DF2690"/>
    <w:rsid w:val="00DF3C29"/>
    <w:rsid w:val="00DF605B"/>
    <w:rsid w:val="00E158A6"/>
    <w:rsid w:val="00E16F24"/>
    <w:rsid w:val="00E26D7F"/>
    <w:rsid w:val="00E3084C"/>
    <w:rsid w:val="00E45FE7"/>
    <w:rsid w:val="00E51C27"/>
    <w:rsid w:val="00E608CC"/>
    <w:rsid w:val="00E63D74"/>
    <w:rsid w:val="00E94066"/>
    <w:rsid w:val="00EA3349"/>
    <w:rsid w:val="00EA3C37"/>
    <w:rsid w:val="00EA4672"/>
    <w:rsid w:val="00EA72CF"/>
    <w:rsid w:val="00ED4374"/>
    <w:rsid w:val="00EE15E9"/>
    <w:rsid w:val="00EE4D83"/>
    <w:rsid w:val="00F174B7"/>
    <w:rsid w:val="00F21062"/>
    <w:rsid w:val="00F41A4A"/>
    <w:rsid w:val="00F44836"/>
    <w:rsid w:val="00F467B6"/>
    <w:rsid w:val="00F67D6F"/>
    <w:rsid w:val="00F72D72"/>
    <w:rsid w:val="00F7413D"/>
    <w:rsid w:val="00F847B3"/>
    <w:rsid w:val="00F915D3"/>
    <w:rsid w:val="00F92DBC"/>
    <w:rsid w:val="00F96955"/>
    <w:rsid w:val="00FD2842"/>
    <w:rsid w:val="00FE5A71"/>
    <w:rsid w:val="00FF3B7D"/>
    <w:rsid w:val="00FF72C7"/>
    <w:rsid w:val="00FF7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416E5"/>
  <w15:chartTrackingRefBased/>
  <w15:docId w15:val="{AC311943-F5A9-4920-A01D-36BF7FBD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4D3"/>
    <w:rPr>
      <w:rFonts w:ascii="Cambria" w:hAnsi="Cambria"/>
    </w:rPr>
  </w:style>
  <w:style w:type="paragraph" w:styleId="Heading1">
    <w:name w:val="heading 1"/>
    <w:basedOn w:val="Normal"/>
    <w:next w:val="Normal"/>
    <w:link w:val="Heading1Char"/>
    <w:uiPriority w:val="9"/>
    <w:qFormat/>
    <w:rsid w:val="00811085"/>
    <w:pPr>
      <w:outlineLvl w:val="0"/>
    </w:pPr>
    <w:rPr>
      <w:rFonts w:cs="Times New Roman"/>
      <w:b/>
      <w:color w:val="2E74B5" w:themeColor="accent5" w:themeShade="BF"/>
      <w:sz w:val="24"/>
    </w:rPr>
  </w:style>
  <w:style w:type="paragraph" w:styleId="Heading2">
    <w:name w:val="heading 2"/>
    <w:basedOn w:val="Normal"/>
    <w:next w:val="Normal"/>
    <w:link w:val="Heading2Char"/>
    <w:uiPriority w:val="9"/>
    <w:unhideWhenUsed/>
    <w:qFormat/>
    <w:rsid w:val="00B61DFD"/>
    <w:pPr>
      <w:keepNext/>
      <w:keepLines/>
      <w:numPr>
        <w:numId w:val="20"/>
      </w:numPr>
      <w:spacing w:before="40" w:after="2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61D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394"/>
    <w:pPr>
      <w:ind w:left="720"/>
      <w:contextualSpacing/>
    </w:pPr>
  </w:style>
  <w:style w:type="paragraph" w:styleId="Header">
    <w:name w:val="header"/>
    <w:basedOn w:val="Normal"/>
    <w:link w:val="HeaderChar"/>
    <w:uiPriority w:val="99"/>
    <w:unhideWhenUsed/>
    <w:rsid w:val="00750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F5F"/>
  </w:style>
  <w:style w:type="paragraph" w:styleId="Footer">
    <w:name w:val="footer"/>
    <w:basedOn w:val="Normal"/>
    <w:link w:val="FooterChar"/>
    <w:uiPriority w:val="99"/>
    <w:unhideWhenUsed/>
    <w:rsid w:val="00750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F5F"/>
  </w:style>
  <w:style w:type="table" w:styleId="TableGrid">
    <w:name w:val="Table Grid"/>
    <w:basedOn w:val="TableNormal"/>
    <w:uiPriority w:val="39"/>
    <w:rsid w:val="00E60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5FE7"/>
    <w:rPr>
      <w:color w:val="0563C1" w:themeColor="hyperlink"/>
      <w:u w:val="single"/>
    </w:rPr>
  </w:style>
  <w:style w:type="character" w:styleId="UnresolvedMention">
    <w:name w:val="Unresolved Mention"/>
    <w:basedOn w:val="DefaultParagraphFont"/>
    <w:uiPriority w:val="99"/>
    <w:semiHidden/>
    <w:unhideWhenUsed/>
    <w:rsid w:val="00E45FE7"/>
    <w:rPr>
      <w:color w:val="605E5C"/>
      <w:shd w:val="clear" w:color="auto" w:fill="E1DFDD"/>
    </w:rPr>
  </w:style>
  <w:style w:type="paragraph" w:styleId="NormalWeb">
    <w:name w:val="Normal (Web)"/>
    <w:basedOn w:val="Normal"/>
    <w:unhideWhenUsed/>
    <w:rsid w:val="00D167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D16727"/>
    <w:rPr>
      <w:i/>
      <w:iCs/>
    </w:rPr>
  </w:style>
  <w:style w:type="paragraph" w:styleId="Title">
    <w:name w:val="Title"/>
    <w:basedOn w:val="Normal"/>
    <w:next w:val="Normal"/>
    <w:link w:val="TitleChar"/>
    <w:uiPriority w:val="10"/>
    <w:qFormat/>
    <w:rsid w:val="00811085"/>
    <w:rPr>
      <w:rFonts w:cs="Times New Roman"/>
      <w:b/>
      <w:noProof/>
      <w:color w:val="2E74B5" w:themeColor="accent5" w:themeShade="BF"/>
      <w:sz w:val="28"/>
    </w:rPr>
  </w:style>
  <w:style w:type="character" w:customStyle="1" w:styleId="TitleChar">
    <w:name w:val="Title Char"/>
    <w:basedOn w:val="DefaultParagraphFont"/>
    <w:link w:val="Title"/>
    <w:uiPriority w:val="10"/>
    <w:rsid w:val="00811085"/>
    <w:rPr>
      <w:rFonts w:ascii="Cambria" w:hAnsi="Cambria" w:cs="Times New Roman"/>
      <w:b/>
      <w:noProof/>
      <w:color w:val="2E74B5" w:themeColor="accent5" w:themeShade="BF"/>
      <w:sz w:val="28"/>
    </w:rPr>
  </w:style>
  <w:style w:type="character" w:customStyle="1" w:styleId="Heading1Char">
    <w:name w:val="Heading 1 Char"/>
    <w:basedOn w:val="DefaultParagraphFont"/>
    <w:link w:val="Heading1"/>
    <w:uiPriority w:val="9"/>
    <w:rsid w:val="00811085"/>
    <w:rPr>
      <w:rFonts w:ascii="Cambria" w:hAnsi="Cambria" w:cs="Times New Roman"/>
      <w:b/>
      <w:color w:val="2E74B5" w:themeColor="accent5" w:themeShade="BF"/>
      <w:sz w:val="24"/>
    </w:rPr>
  </w:style>
  <w:style w:type="paragraph" w:styleId="TOCHeading">
    <w:name w:val="TOC Heading"/>
    <w:basedOn w:val="Heading1"/>
    <w:next w:val="Normal"/>
    <w:uiPriority w:val="39"/>
    <w:unhideWhenUsed/>
    <w:qFormat/>
    <w:rsid w:val="00F174B7"/>
    <w:pPr>
      <w:keepNext/>
      <w:keepLines/>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7C1E1A"/>
    <w:pPr>
      <w:tabs>
        <w:tab w:val="right" w:leader="dot" w:pos="9350"/>
      </w:tabs>
      <w:spacing w:after="100" w:line="240" w:lineRule="auto"/>
    </w:pPr>
    <w:rPr>
      <w:noProof/>
      <w:color w:val="4472C4" w:themeColor="accent1"/>
    </w:rPr>
  </w:style>
  <w:style w:type="paragraph" w:styleId="BalloonText">
    <w:name w:val="Balloon Text"/>
    <w:basedOn w:val="Normal"/>
    <w:link w:val="BalloonTextChar"/>
    <w:uiPriority w:val="99"/>
    <w:semiHidden/>
    <w:unhideWhenUsed/>
    <w:rsid w:val="00702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1B"/>
    <w:rPr>
      <w:rFonts w:ascii="Segoe UI" w:hAnsi="Segoe UI" w:cs="Segoe UI"/>
      <w:sz w:val="18"/>
      <w:szCs w:val="18"/>
    </w:rPr>
  </w:style>
  <w:style w:type="table" w:styleId="LightList-Accent1">
    <w:name w:val="Light List Accent 1"/>
    <w:basedOn w:val="TableNormal"/>
    <w:uiPriority w:val="61"/>
    <w:rsid w:val="00702D1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Heading2Char">
    <w:name w:val="Heading 2 Char"/>
    <w:basedOn w:val="DefaultParagraphFont"/>
    <w:link w:val="Heading2"/>
    <w:uiPriority w:val="9"/>
    <w:rsid w:val="00B61DFD"/>
    <w:rPr>
      <w:rFonts w:ascii="Cambria" w:eastAsiaTheme="majorEastAsia" w:hAnsi="Cambria"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61DFD"/>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A62750"/>
    <w:pPr>
      <w:spacing w:after="100"/>
      <w:ind w:left="220"/>
    </w:pPr>
  </w:style>
  <w:style w:type="table" w:styleId="ListTable3-Accent4">
    <w:name w:val="List Table 3 Accent 4"/>
    <w:basedOn w:val="TableNormal"/>
    <w:uiPriority w:val="48"/>
    <w:rsid w:val="00784FB0"/>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styleId="FollowedHyperlink">
    <w:name w:val="FollowedHyperlink"/>
    <w:basedOn w:val="DefaultParagraphFont"/>
    <w:uiPriority w:val="99"/>
    <w:semiHidden/>
    <w:unhideWhenUsed/>
    <w:rsid w:val="00F41A4A"/>
    <w:rPr>
      <w:color w:val="954F72" w:themeColor="followedHyperlink"/>
      <w:u w:val="single"/>
    </w:rPr>
  </w:style>
  <w:style w:type="character" w:styleId="CommentReference">
    <w:name w:val="annotation reference"/>
    <w:basedOn w:val="DefaultParagraphFont"/>
    <w:uiPriority w:val="99"/>
    <w:semiHidden/>
    <w:unhideWhenUsed/>
    <w:rsid w:val="00615039"/>
    <w:rPr>
      <w:sz w:val="16"/>
      <w:szCs w:val="16"/>
    </w:rPr>
  </w:style>
  <w:style w:type="paragraph" w:styleId="CommentText">
    <w:name w:val="annotation text"/>
    <w:basedOn w:val="Normal"/>
    <w:link w:val="CommentTextChar"/>
    <w:uiPriority w:val="99"/>
    <w:semiHidden/>
    <w:unhideWhenUsed/>
    <w:rsid w:val="00615039"/>
    <w:pPr>
      <w:spacing w:line="240" w:lineRule="auto"/>
    </w:pPr>
    <w:rPr>
      <w:sz w:val="20"/>
      <w:szCs w:val="20"/>
    </w:rPr>
  </w:style>
  <w:style w:type="character" w:customStyle="1" w:styleId="CommentTextChar">
    <w:name w:val="Comment Text Char"/>
    <w:basedOn w:val="DefaultParagraphFont"/>
    <w:link w:val="CommentText"/>
    <w:uiPriority w:val="99"/>
    <w:semiHidden/>
    <w:rsid w:val="00615039"/>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615039"/>
    <w:rPr>
      <w:b/>
      <w:bCs/>
    </w:rPr>
  </w:style>
  <w:style w:type="character" w:customStyle="1" w:styleId="CommentSubjectChar">
    <w:name w:val="Comment Subject Char"/>
    <w:basedOn w:val="CommentTextChar"/>
    <w:link w:val="CommentSubject"/>
    <w:uiPriority w:val="99"/>
    <w:semiHidden/>
    <w:rsid w:val="00615039"/>
    <w:rPr>
      <w:rFonts w:ascii="Cambria" w:hAnsi="Cambria"/>
      <w:b/>
      <w:bCs/>
      <w:sz w:val="20"/>
      <w:szCs w:val="20"/>
    </w:rPr>
  </w:style>
  <w:style w:type="paragraph" w:styleId="TOC3">
    <w:name w:val="toc 3"/>
    <w:basedOn w:val="Normal"/>
    <w:next w:val="Normal"/>
    <w:autoRedefine/>
    <w:uiPriority w:val="39"/>
    <w:unhideWhenUsed/>
    <w:rsid w:val="00FD2842"/>
    <w:pPr>
      <w:spacing w:after="100"/>
      <w:ind w:left="440"/>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334898">
      <w:bodyDiv w:val="1"/>
      <w:marLeft w:val="0"/>
      <w:marRight w:val="0"/>
      <w:marTop w:val="0"/>
      <w:marBottom w:val="0"/>
      <w:divBdr>
        <w:top w:val="none" w:sz="0" w:space="0" w:color="auto"/>
        <w:left w:val="none" w:sz="0" w:space="0" w:color="auto"/>
        <w:bottom w:val="none" w:sz="0" w:space="0" w:color="auto"/>
        <w:right w:val="none" w:sz="0" w:space="0" w:color="auto"/>
      </w:divBdr>
    </w:div>
    <w:div w:id="1805583997">
      <w:bodyDiv w:val="1"/>
      <w:marLeft w:val="0"/>
      <w:marRight w:val="0"/>
      <w:marTop w:val="0"/>
      <w:marBottom w:val="0"/>
      <w:divBdr>
        <w:top w:val="none" w:sz="0" w:space="0" w:color="auto"/>
        <w:left w:val="none" w:sz="0" w:space="0" w:color="auto"/>
        <w:bottom w:val="none" w:sz="0" w:space="0" w:color="auto"/>
        <w:right w:val="none" w:sz="0" w:space="0" w:color="auto"/>
      </w:divBdr>
    </w:div>
    <w:div w:id="196229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3686EAD13A6E4190ED527B6074F1E8" ma:contentTypeVersion="18" ma:contentTypeDescription="Create a new document." ma:contentTypeScope="" ma:versionID="66cdbcd75cba8f0605f821547ee3c54f">
  <xsd:schema xmlns:xsd="http://www.w3.org/2001/XMLSchema" xmlns:xs="http://www.w3.org/2001/XMLSchema" xmlns:p="http://schemas.microsoft.com/office/2006/metadata/properties" xmlns:ns2="7a213bf6-9f42-4b08-9b12-d3f96d97a29a" xmlns:ns3="3982adb1-0efa-4298-a2cc-0e3a940c59a3" targetNamespace="http://schemas.microsoft.com/office/2006/metadata/properties" ma:root="true" ma:fieldsID="e9a75c296ae7b7386015aecbf3d57ebf" ns2:_="" ns3:_="">
    <xsd:import namespace="7a213bf6-9f42-4b08-9b12-d3f96d97a29a"/>
    <xsd:import namespace="3982adb1-0efa-4298-a2cc-0e3a940c59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13bf6-9f42-4b08-9b12-d3f96d97a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2adb1-0efa-4298-a2cc-0e3a940c59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b3b30c-0bdf-4d2d-b0c0-5c1457db4bad}" ma:internalName="TaxCatchAll" ma:showField="CatchAllData" ma:web="3982adb1-0efa-4298-a2cc-0e3a940c59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82adb1-0efa-4298-a2cc-0e3a940c59a3" xsi:nil="true"/>
    <lcf76f155ced4ddcb4097134ff3c332f xmlns="7a213bf6-9f42-4b08-9b12-d3f96d97a2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90D849-C547-C142-B2A9-644464EB3765}">
  <ds:schemaRefs>
    <ds:schemaRef ds:uri="http://schemas.openxmlformats.org/officeDocument/2006/bibliography"/>
  </ds:schemaRefs>
</ds:datastoreItem>
</file>

<file path=customXml/itemProps2.xml><?xml version="1.0" encoding="utf-8"?>
<ds:datastoreItem xmlns:ds="http://schemas.openxmlformats.org/officeDocument/2006/customXml" ds:itemID="{BC976CB1-B116-47D4-B6C6-EEFD3DB33028}"/>
</file>

<file path=customXml/itemProps3.xml><?xml version="1.0" encoding="utf-8"?>
<ds:datastoreItem xmlns:ds="http://schemas.openxmlformats.org/officeDocument/2006/customXml" ds:itemID="{35499839-5255-41C0-A075-88A82E4BA546}"/>
</file>

<file path=customXml/itemProps4.xml><?xml version="1.0" encoding="utf-8"?>
<ds:datastoreItem xmlns:ds="http://schemas.openxmlformats.org/officeDocument/2006/customXml" ds:itemID="{BB4C6055-832A-4AD8-AD54-CADABEC26138}"/>
</file>

<file path=docProps/app.xml><?xml version="1.0" encoding="utf-8"?>
<Properties xmlns="http://schemas.openxmlformats.org/officeDocument/2006/extended-properties" xmlns:vt="http://schemas.openxmlformats.org/officeDocument/2006/docPropsVTypes">
  <Template>Normal.dotm</Template>
  <TotalTime>2</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Quick, Annika M</dc:creator>
  <cp:keywords/>
  <dc:description/>
  <cp:lastModifiedBy>Microsoft Office User</cp:lastModifiedBy>
  <cp:revision>3</cp:revision>
  <cp:lastPrinted>2019-08-13T17:24:00Z</cp:lastPrinted>
  <dcterms:created xsi:type="dcterms:W3CDTF">2019-09-02T11:49:00Z</dcterms:created>
  <dcterms:modified xsi:type="dcterms:W3CDTF">2019-09-02T11:58:00Z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0x0101002E3686EAD13A6E4190ED527B6074F1E8</vt:lpwstr>
  </property>
</Properties>
</file>